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50A" w:rsidP="00CA450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5-1251-2112/2024</w:t>
      </w:r>
    </w:p>
    <w:p w:rsidR="00CA450A" w:rsidRPr="00142449" w:rsidP="00CA450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142449" w:rsidR="00142449">
        <w:rPr>
          <w:rFonts w:ascii="Tahoma" w:hAnsi="Tahoma" w:cs="Tahoma"/>
          <w:bCs/>
          <w:sz w:val="20"/>
          <w:szCs w:val="20"/>
        </w:rPr>
        <w:t>86MS0052-01-2024-007729-47</w:t>
      </w:r>
    </w:p>
    <w:p w:rsidR="00CA450A" w:rsidP="00CA450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A450A" w:rsidP="00CA45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августа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Нижневартовск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Галиева Динара Шамилевича,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ООО НПП «Геобурсервис» директором, зарегистрированного и проживающего по адресу: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водительское удостоверение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.Ш. 21 июня 2024 года в 17 час. 47 мин. по ул. Лопарева д. 10 в г. Нижневартовске, управлял автомобилем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Audi</w:t>
      </w:r>
      <w:r w:rsidRPr="00C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A4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CA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зарегистрированном в установленном порядке, повторное совершение административного правонарушения в течении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п. 1 ОПД правил дорожного движения.</w:t>
      </w: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Галиев Д.Ш.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CA450A" w:rsidP="00CA45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отрения дела либо такое ходатайство оставлено без удовлетворения.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Галиева Д.Ш.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577586 от 21.06.2024, из которого усматривается, что Галиев Д.Ш. с протоколом ознакомлен. Процессуальные права, предусмотренные ст. 25.1 Кодекса РФ об АП, а также возможность не свидетельствовать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(ст. 51 Конституции РФ) Галиеву Д.Ш. разъяснены, о чем в протоколе имеется его подпись;</w:t>
      </w: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по делу об административном правонарушении № 1881008622000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3203840 от 04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вступившее в законную силу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из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усматривается, что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 Д.Ш.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подвергнут к административному взысканию в размере 500 рублей, за совершение административного правонарушения, предусмотренного ч. 1 ст. 12.1 Кодекса РФ об АП;</w:t>
      </w:r>
    </w:p>
    <w:p w:rsidR="00007E5D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ИДПС ОРДПС ГИБДД УМВД России по г. Нижневартовску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21.06.2024;</w:t>
      </w:r>
    </w:p>
    <w:p w:rsidR="00007E5D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сервиса ФБД Адмпрактика, согласно которым штраф по постановлению № 18810086220003203840 от 04 января 2024 года отплачен 23.01.2024;</w:t>
      </w: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средства;</w:t>
      </w: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7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007E5D"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с видеозаписью административного правонарушения;</w:t>
      </w:r>
    </w:p>
    <w:p w:rsidR="00CA450A" w:rsidP="00CA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42449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Основных положений по допуску транспортных средств к эксплуатации и обязан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постановлением Правительства №1090 от 23 октября 1993 года, механические транспортные средства и прицепы должны быть зарегистрированы в Государственной инспекции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1.1 статьи 12.1 Кодекса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установленном порядке.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ч. 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ч. 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декса РФ об АП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подвергнутым административному наказанию (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 2 ч. 1 ст. 4.3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АП). 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4.6 Кодекса РФ об АП лицо, которому назначено административное наказание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04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 Д.Ш.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подвергнут административному взысканию в размере 500 рублей за совершение административного правонарушения, предусмотренного ч. 1 ст. 12.1 Кодекса РФ об АП. Постановление вступило в законную силу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установлено, что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 Д.Ш. 21 июня 2024 года в 17 час. 47 мин. по ул. Лопарева д. 10 в г. Нижневартовске, управлял автомобилем «</w:t>
      </w:r>
      <w:r w:rsidR="00007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Audi</w:t>
      </w:r>
      <w:r w:rsidRPr="00CA450A"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A450A"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07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CA450A"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6"/>
          <w:szCs w:val="26"/>
        </w:rPr>
        <w:t>****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зарегистрированном в установленном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повторно в течении года.</w:t>
      </w:r>
    </w:p>
    <w:p w:rsidR="00CA450A" w:rsidP="00CA450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Галиевым Д.Ш.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АП, и его виновность подтверждены совокупностью исследованных в судебном заседании доказательств,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оверность и допустимость которых сомнений не вызывают, а именно: протоколом об административном правонарушении от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1.06.2024, постановлением по делу об административном правонарушении от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4.0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 Д.Ш.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совершил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правонарушение, предусмотренное ч. 1 ст. 12.1 Кодекса РФ об АП, мировой судья квалифицирует его действия по ч. 1.1 ст. 12.1 Кодекса РФ об АП. </w:t>
      </w:r>
    </w:p>
    <w:p w:rsidR="00CA450A" w:rsidP="00CA450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CA450A" w:rsidP="00CA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CA450A" w:rsidP="00CA45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ОСТАНОВИЛ:</w:t>
      </w:r>
    </w:p>
    <w:p w:rsidR="00142449" w:rsidP="00CA45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Галиева Динара Шамилевича признать виновным в совершении административного правонарушения, предусмотренного ч. 1.1 ст. 12.1 Кодекса РФ об АП, и подвергнуть наказанию в виде административного штрафа в размере 5 000 (пять тысяч) рублей.   </w:t>
      </w:r>
    </w:p>
    <w:p w:rsidR="00142449" w:rsidP="00CA45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49" w:rsidP="00CA45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49" w:rsidP="00CA45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49" w:rsidP="00CA45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RPr="00142449" w:rsidP="00CA4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Штраф подлежит уплате </w:t>
      </w:r>
      <w:r w:rsidRP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УФК по Ханты-Мансийскому автономному округу-Югре (УМВД России по ХМАО-Югре) ИНН 8601010390; КПП 860101001; ОКТМО 718</w:t>
      </w:r>
      <w:r w:rsidRPr="00142449" w:rsid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</w:t>
      </w:r>
      <w:r w:rsidRP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000; </w:t>
      </w:r>
      <w:r w:rsidRPr="00142449" w:rsid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кор. </w:t>
      </w:r>
      <w:r w:rsidRP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 №</w:t>
      </w:r>
      <w:r w:rsidRPr="00142449" w:rsid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401</w:t>
      </w:r>
      <w:r w:rsidRPr="00142449" w:rsid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02810245370000007</w:t>
      </w:r>
      <w:r w:rsidRP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42449" w:rsidR="00142449">
        <w:rPr>
          <w:rFonts w:ascii="Times New Roman" w:hAnsi="Times New Roman"/>
          <w:sz w:val="24"/>
          <w:szCs w:val="24"/>
        </w:rPr>
        <w:t>номер счета получателя платежа 03100643000000018700 в РКЦ Ханты-Мансийск // УФК по Ханты-Мансийскому автономному округу – Югре г. Ханты-Мансийск,</w:t>
      </w:r>
      <w:r w:rsidRP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БИК </w:t>
      </w:r>
      <w:r w:rsidRPr="00142449" w:rsidR="00142449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007162163</w:t>
      </w:r>
      <w:r w:rsidRPr="00142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КБК 18811601123010001140</w:t>
      </w:r>
      <w:r w:rsidRPr="00142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УИН 18810486240</w:t>
      </w:r>
      <w:r w:rsidRPr="00142449" w:rsidR="00142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480015732</w:t>
      </w:r>
      <w:r w:rsidRPr="00142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A450A" w:rsidP="00CA45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9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CA450A" w:rsidP="00CA450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CA450A" w:rsidP="00CA450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6"/>
          <w:szCs w:val="26"/>
        </w:rPr>
        <w:t>****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Е.В. Аксенова </w:t>
      </w: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5-1</w:t>
      </w:r>
      <w:r w:rsidR="00007E5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251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-2112/2024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 12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 w:rsidR="00CA450A" w:rsidP="00CA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A" w:rsidP="00CA450A"/>
    <w:p w:rsidR="00CA450A" w:rsidP="00CA450A"/>
    <w:p w:rsidR="00CA450A" w:rsidP="00CA450A"/>
    <w:p w:rsidR="00060184"/>
    <w:sectPr w:rsidSect="00142449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7F"/>
    <w:rsid w:val="00007E5D"/>
    <w:rsid w:val="00060184"/>
    <w:rsid w:val="00142449"/>
    <w:rsid w:val="00304327"/>
    <w:rsid w:val="00CA450A"/>
    <w:rsid w:val="00EE1E84"/>
    <w:rsid w:val="00F87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BFC471-BA1F-4245-AFF7-4A21C6CB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0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A4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